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8395A" w14:textId="79D4BDA5" w:rsidR="0067660F" w:rsidRPr="00CC69B0" w:rsidRDefault="00CC69B0">
      <w:pPr>
        <w:rPr>
          <w:b/>
          <w:bCs/>
          <w:color w:val="808080" w:themeColor="background1" w:themeShade="80"/>
          <w:sz w:val="36"/>
          <w:szCs w:val="36"/>
        </w:rPr>
      </w:pPr>
      <w:r>
        <w:t xml:space="preserve">                                                      </w:t>
      </w:r>
      <w:r w:rsidR="006D3F57">
        <w:t xml:space="preserve">     </w:t>
      </w:r>
      <w:r>
        <w:t xml:space="preserve">  </w:t>
      </w:r>
      <w:r w:rsidR="00DB6BC8" w:rsidRPr="00CC69B0">
        <w:rPr>
          <w:b/>
          <w:bCs/>
          <w:color w:val="808080" w:themeColor="background1" w:themeShade="80"/>
          <w:sz w:val="36"/>
          <w:szCs w:val="36"/>
        </w:rPr>
        <w:t>Außen</w:t>
      </w:r>
      <w:r w:rsidR="003B7B8D">
        <w:rPr>
          <w:b/>
          <w:bCs/>
          <w:color w:val="808080" w:themeColor="background1" w:themeShade="80"/>
          <w:sz w:val="36"/>
          <w:szCs w:val="36"/>
        </w:rPr>
        <w:t>k</w:t>
      </w:r>
      <w:r w:rsidR="00DB6BC8" w:rsidRPr="00CC69B0">
        <w:rPr>
          <w:b/>
          <w:bCs/>
          <w:color w:val="808080" w:themeColor="background1" w:themeShade="80"/>
          <w:sz w:val="36"/>
          <w:szCs w:val="36"/>
        </w:rPr>
        <w:t>irchen</w:t>
      </w:r>
    </w:p>
    <w:p w14:paraId="7DE47BF3" w14:textId="00DDF985" w:rsidR="00CC69B0" w:rsidRDefault="00CC69B0">
      <w:pPr>
        <w:rPr>
          <w:b/>
          <w:bCs/>
          <w:sz w:val="24"/>
          <w:szCs w:val="24"/>
        </w:rPr>
      </w:pPr>
      <w:r w:rsidRPr="00CC69B0">
        <w:rPr>
          <w:b/>
          <w:bCs/>
          <w:sz w:val="24"/>
          <w:szCs w:val="24"/>
        </w:rPr>
        <w:t>Sarnthein, St. Cyprian</w:t>
      </w:r>
      <w:r>
        <w:rPr>
          <w:b/>
          <w:bCs/>
          <w:sz w:val="24"/>
          <w:szCs w:val="24"/>
        </w:rPr>
        <w:t>:</w:t>
      </w:r>
    </w:p>
    <w:p w14:paraId="1E5AE625" w14:textId="05CAD739" w:rsidR="00585337" w:rsidRPr="00585337" w:rsidRDefault="00585337" w:rsidP="006D3F57">
      <w:r w:rsidRPr="00585337">
        <w:t xml:space="preserve">Die Kirche St. Cyprian befindet sich im alten Ortszentrum von Sarnthein, östlich der Hauptstraße, auf einem Hang am linken Ufer der Talfer. Sie ist dem Heiligen Cyprian geweiht, einem in Südtirol seltenen Schutzpatron. Eine Legende besagt, dass St. Cyprian an dieser Stelle um den Erhalt des Dorfes Sarnthein betete. Er galt bis ins 15. Jahrhundert als Schutzpatron der gesamten Sarntheiner Pfarre. Die Kirche wurde erstmals 1328 als Gotteshaus und Wallfahrtskirche erwähnt. Ursprünglich ein flachgedeckter Saalbau aus dem späten 13. Jahrhundert, wurde sie ab der zweiten Hälfte des 15. Jahrhunderts unter Pfleger Arnold von Niederthor im gotischen Stil umgebaut. Dabei wurden ein dreiseitiger Chor und eine Sakristei hinzugefügt und das Langhaus gewölbt. Die Jahreszahl 1474 an der Kanzelbrüstung wird als </w:t>
      </w:r>
      <w:r w:rsidR="00DB6BC8" w:rsidRPr="00585337">
        <w:t>Bau Datum</w:t>
      </w:r>
      <w:r w:rsidRPr="00585337">
        <w:t xml:space="preserve"> für die gotische Umgestaltung angenommen, die um 1475 abgeschlossen war. Das Chorgewölbe und die Gewölbemalereien entstanden vermutlich später.</w:t>
      </w:r>
    </w:p>
    <w:p w14:paraId="54F1B1DF" w14:textId="3C69A5C6" w:rsidR="00585337" w:rsidRPr="00585337" w:rsidRDefault="00585337" w:rsidP="007A56CF">
      <w:pPr>
        <w:rPr>
          <w:sz w:val="24"/>
          <w:szCs w:val="24"/>
        </w:rPr>
      </w:pPr>
      <w:r w:rsidRPr="00585337">
        <w:rPr>
          <w:sz w:val="24"/>
          <w:szCs w:val="24"/>
        </w:rPr>
        <w:t>Die Kirche erhielt im Zuge des Umbaus ein gekehltes Spitzbogenportal und zwei rechteckige Fenster an der Westseite sowie zwei Fachwerkluken an der Südseite. An der Südostecke des Langhauses erhebt sich ein schmaler Turm. Im Jahr 1687 wurde ein barocker Altar zu Ehren der Heiligen Cyprian und Sebastian errichtet. Eine Kopie der Cyprian-Figur des Bildhauers Melchior Prey befindet sich heute im neugotischen Altargehäuse. Kurz vor 1890 wurde das Chorgewölbe erneuert, wobei die Gewölbemalereien des 15. Jahrhunderts verloren gingen. Um die Jahrhundertwende wurde die restliche Kirche restauriert, ein neuer Zugang zur Sakristei geschaffen und ein Vordach im Westen angebracht. Ein Wandgemälde über dem Spitzbogenportal an der Fassade stammt ebenfalls von 1687.</w:t>
      </w:r>
    </w:p>
    <w:p w14:paraId="1C9CB3AA" w14:textId="02A2309D" w:rsidR="00CC69B0" w:rsidRDefault="007A56CF">
      <w:pPr>
        <w:rPr>
          <w:sz w:val="24"/>
          <w:szCs w:val="24"/>
        </w:rPr>
      </w:pPr>
      <w:r>
        <w:rPr>
          <w:sz w:val="24"/>
          <w:szCs w:val="24"/>
        </w:rPr>
        <w:t>Im Inneren ist das Kirchlein reich mit den verschiedensten Fresken ausgeschmückt</w:t>
      </w:r>
      <w:r w:rsidR="00D74252">
        <w:rPr>
          <w:sz w:val="24"/>
          <w:szCs w:val="24"/>
        </w:rPr>
        <w:t>.</w:t>
      </w:r>
    </w:p>
    <w:p w14:paraId="74B90BC4" w14:textId="0D083D6B" w:rsidR="00D74252" w:rsidRDefault="00D74252">
      <w:pPr>
        <w:rPr>
          <w:sz w:val="24"/>
          <w:szCs w:val="24"/>
        </w:rPr>
      </w:pPr>
      <w:r>
        <w:rPr>
          <w:sz w:val="24"/>
          <w:szCs w:val="24"/>
        </w:rPr>
        <w:t xml:space="preserve">Das St. Cyprian Kirchlein ist auch ein beliebtes Kirchlein für Hochzeiten. </w:t>
      </w:r>
    </w:p>
    <w:p w14:paraId="0F4072FC" w14:textId="77777777" w:rsidR="00D74252" w:rsidRDefault="00D74252">
      <w:pPr>
        <w:rPr>
          <w:sz w:val="24"/>
          <w:szCs w:val="24"/>
        </w:rPr>
      </w:pPr>
    </w:p>
    <w:p w14:paraId="182659F4" w14:textId="0C7DDFDF" w:rsidR="00D74252" w:rsidRDefault="00D74252">
      <w:pPr>
        <w:rPr>
          <w:b/>
          <w:bCs/>
          <w:sz w:val="24"/>
          <w:szCs w:val="24"/>
        </w:rPr>
      </w:pPr>
      <w:r w:rsidRPr="00D74252">
        <w:rPr>
          <w:b/>
          <w:bCs/>
          <w:sz w:val="24"/>
          <w:szCs w:val="24"/>
        </w:rPr>
        <w:t>Sarnthein, Klosterkapelle St. Elisabeth</w:t>
      </w:r>
      <w:r>
        <w:rPr>
          <w:b/>
          <w:bCs/>
          <w:sz w:val="24"/>
          <w:szCs w:val="24"/>
        </w:rPr>
        <w:t>:</w:t>
      </w:r>
    </w:p>
    <w:p w14:paraId="63866E88" w14:textId="1FC011FD" w:rsidR="002E705B" w:rsidRPr="002E705B" w:rsidRDefault="002E705B" w:rsidP="002E705B">
      <w:pPr>
        <w:rPr>
          <w:sz w:val="24"/>
          <w:szCs w:val="24"/>
        </w:rPr>
      </w:pPr>
      <w:r w:rsidRPr="002E705B">
        <w:rPr>
          <w:sz w:val="24"/>
          <w:szCs w:val="24"/>
        </w:rPr>
        <w:t xml:space="preserve">Es war der Wunsch der ersten </w:t>
      </w:r>
      <w:r w:rsidR="00DB6BC8" w:rsidRPr="002E705B">
        <w:rPr>
          <w:sz w:val="24"/>
          <w:szCs w:val="24"/>
        </w:rPr>
        <w:t>Ordens Pfarre</w:t>
      </w:r>
      <w:r w:rsidRPr="002E705B">
        <w:rPr>
          <w:sz w:val="24"/>
          <w:szCs w:val="24"/>
        </w:rPr>
        <w:t xml:space="preserve"> in Tirol in Sarnthein, dass der Deutsche Orden eine Schule und ein Spital für Deutschordensschwestern gründen möge. Dekan P. Peter Santa wandte sich im Frühjahr 1844 an den Bischof von Trient und bat um eine Intervention beim Hoch- und Deutschmeister Erzherzog Maximilian. Dieser forderte daraufhin ein geeignetes Haus für die vier Schwestern.</w:t>
      </w:r>
      <w:r>
        <w:rPr>
          <w:sz w:val="24"/>
          <w:szCs w:val="24"/>
        </w:rPr>
        <w:t xml:space="preserve"> Dieses wurde dann auch gebaut.</w:t>
      </w:r>
      <w:r w:rsidRPr="002E705B">
        <w:rPr>
          <w:sz w:val="24"/>
          <w:szCs w:val="24"/>
        </w:rPr>
        <w:t xml:space="preserve"> Im Jahr 1848 konnten die Deutschordensschwestern in das fertiggestellte Schwesternhaus in Sarnthein einziehen.</w:t>
      </w:r>
    </w:p>
    <w:p w14:paraId="374B4BFF" w14:textId="33D90EC1" w:rsidR="002E705B" w:rsidRPr="002E705B" w:rsidRDefault="002E705B" w:rsidP="002E705B">
      <w:pPr>
        <w:rPr>
          <w:sz w:val="24"/>
          <w:szCs w:val="24"/>
        </w:rPr>
      </w:pPr>
      <w:r w:rsidRPr="002E705B">
        <w:rPr>
          <w:sz w:val="24"/>
          <w:szCs w:val="24"/>
        </w:rPr>
        <w:t xml:space="preserve">Die schlichte Kapelle im Schwesternhaus beherbergt ein barockes </w:t>
      </w:r>
      <w:r w:rsidR="00DB6BC8" w:rsidRPr="002E705B">
        <w:rPr>
          <w:sz w:val="24"/>
          <w:szCs w:val="24"/>
        </w:rPr>
        <w:t>Ädikula Retabel</w:t>
      </w:r>
      <w:r w:rsidRPr="002E705B">
        <w:rPr>
          <w:sz w:val="24"/>
          <w:szCs w:val="24"/>
        </w:rPr>
        <w:t xml:space="preserve">. Das Altarbild zeigt die Ordensheilige Elisabeth von Thüringen im Gebet, mit ihrer Krone abgelegt, was ihre Demut als Landgräfin von Thüringen unterstreicht. Neben den beiden Altarsäulen </w:t>
      </w:r>
      <w:r>
        <w:rPr>
          <w:sz w:val="24"/>
          <w:szCs w:val="24"/>
        </w:rPr>
        <w:t xml:space="preserve">wurden </w:t>
      </w:r>
      <w:r w:rsidRPr="002E705B">
        <w:rPr>
          <w:sz w:val="24"/>
          <w:szCs w:val="24"/>
        </w:rPr>
        <w:t>Schnitzfiguren der Heiligen Dominikus und Katharina</w:t>
      </w:r>
      <w:r>
        <w:rPr>
          <w:sz w:val="24"/>
          <w:szCs w:val="24"/>
        </w:rPr>
        <w:t xml:space="preserve"> aufgestellt</w:t>
      </w:r>
      <w:r w:rsidRPr="002E705B">
        <w:rPr>
          <w:sz w:val="24"/>
          <w:szCs w:val="24"/>
        </w:rPr>
        <w:t>, beide aus dem 18. Jahrhundert. Im Auszug des Altars ist ein Gemälde der Immaculata eingesetzt.</w:t>
      </w:r>
    </w:p>
    <w:p w14:paraId="12BC9AF2" w14:textId="77777777" w:rsidR="00D62D97" w:rsidRDefault="00D62D97">
      <w:pPr>
        <w:rPr>
          <w:sz w:val="24"/>
          <w:szCs w:val="24"/>
        </w:rPr>
      </w:pPr>
    </w:p>
    <w:p w14:paraId="398F3528" w14:textId="77777777" w:rsidR="007562FE" w:rsidRDefault="007562FE">
      <w:pPr>
        <w:rPr>
          <w:b/>
          <w:bCs/>
          <w:sz w:val="24"/>
          <w:szCs w:val="24"/>
        </w:rPr>
      </w:pPr>
    </w:p>
    <w:p w14:paraId="0795E57C" w14:textId="77777777" w:rsidR="005938C1" w:rsidRDefault="005938C1">
      <w:pPr>
        <w:rPr>
          <w:b/>
          <w:bCs/>
          <w:sz w:val="24"/>
          <w:szCs w:val="24"/>
        </w:rPr>
      </w:pPr>
    </w:p>
    <w:p w14:paraId="72DF5227" w14:textId="73A121AD" w:rsidR="00D74252" w:rsidRDefault="002E705B">
      <w:pPr>
        <w:rPr>
          <w:b/>
          <w:bCs/>
          <w:sz w:val="24"/>
          <w:szCs w:val="24"/>
        </w:rPr>
      </w:pPr>
      <w:r w:rsidRPr="002E705B">
        <w:rPr>
          <w:b/>
          <w:bCs/>
          <w:sz w:val="24"/>
          <w:szCs w:val="24"/>
        </w:rPr>
        <w:lastRenderedPageBreak/>
        <w:t>Sarnthein-Riedelsberg, St. Anna zu Morgenstett:</w:t>
      </w:r>
    </w:p>
    <w:p w14:paraId="34DBEAD2" w14:textId="77777777" w:rsidR="002A63BD" w:rsidRPr="002A63BD" w:rsidRDefault="002A63BD" w:rsidP="002A63BD">
      <w:pPr>
        <w:rPr>
          <w:sz w:val="24"/>
          <w:szCs w:val="24"/>
        </w:rPr>
      </w:pPr>
      <w:r w:rsidRPr="002A63BD">
        <w:rPr>
          <w:sz w:val="24"/>
          <w:szCs w:val="24"/>
        </w:rPr>
        <w:t>Die Kapelle befindet sich südöstlich von Sarnthein, auf dem Riedelsberg, am steilen Gelände des Morgenstetthofs. An diesem historischen Anwesen, das einst als Gerichts- und Versammlungsstätte diente, wurde eine der Heiligen Anna geweihte Kapelle errichtet. Ihre erste urkundliche Erwähnung war am 30. Juni 1736, als Papst Clemens XII. einen Ablass für das Fest der Hl. Anna erteilte.</w:t>
      </w:r>
    </w:p>
    <w:p w14:paraId="73CC546D" w14:textId="1E92E3C3" w:rsidR="002A63BD" w:rsidRPr="002A63BD" w:rsidRDefault="002A63BD" w:rsidP="002A63BD">
      <w:pPr>
        <w:rPr>
          <w:sz w:val="24"/>
          <w:szCs w:val="24"/>
        </w:rPr>
      </w:pPr>
      <w:r w:rsidRPr="002A63BD">
        <w:rPr>
          <w:sz w:val="24"/>
          <w:szCs w:val="24"/>
        </w:rPr>
        <w:t xml:space="preserve">Ende des 19. Jahrhunderts erhielt die Kapelle einen neuen Altar und ein neues Türmchen. 1947 wurde die Kapelle, die bis dahin eine private Gebetsstätte war, </w:t>
      </w:r>
      <w:r>
        <w:rPr>
          <w:sz w:val="24"/>
          <w:szCs w:val="24"/>
        </w:rPr>
        <w:t xml:space="preserve">zu einer halböffentlichen Kapelle gemacht. </w:t>
      </w:r>
    </w:p>
    <w:p w14:paraId="00CFC726" w14:textId="44B1D4B7" w:rsidR="002A63BD" w:rsidRPr="002A63BD" w:rsidRDefault="002A63BD" w:rsidP="002A63BD">
      <w:pPr>
        <w:rPr>
          <w:sz w:val="24"/>
          <w:szCs w:val="24"/>
        </w:rPr>
      </w:pPr>
      <w:r w:rsidRPr="002A63BD">
        <w:rPr>
          <w:sz w:val="24"/>
          <w:szCs w:val="24"/>
        </w:rPr>
        <w:t xml:space="preserve">Der schlichte, zweiachsige Saal der Kapelle wird von einem neuromanischen Altar geziert. In der Altarnische steht eine Schnitzfigur der Hl. Anna, die mit einem Buch dargestellt ist – der Legende nach soll sie ihrer Tochter Maria das Lesen gelehrt haben. Hinter dem Altar hängen zwei </w:t>
      </w:r>
      <w:r>
        <w:rPr>
          <w:sz w:val="24"/>
          <w:szCs w:val="24"/>
        </w:rPr>
        <w:t>Reliquien</w:t>
      </w:r>
      <w:r w:rsidRPr="002A63BD">
        <w:rPr>
          <w:sz w:val="24"/>
          <w:szCs w:val="24"/>
        </w:rPr>
        <w:t>büsten der Apostel Petrus und Paulus. Zwei barocke Reliquienbüsten des Hl. Johannes von Nepomuk (links) und Aloisius Gonzaga (rechts) flankieren die Altarnische.</w:t>
      </w:r>
    </w:p>
    <w:p w14:paraId="3E179F7F" w14:textId="26524184" w:rsidR="002A63BD" w:rsidRDefault="002A63BD" w:rsidP="002A63BD">
      <w:pPr>
        <w:rPr>
          <w:sz w:val="24"/>
          <w:szCs w:val="24"/>
        </w:rPr>
      </w:pPr>
      <w:r w:rsidRPr="002A63BD">
        <w:rPr>
          <w:sz w:val="24"/>
          <w:szCs w:val="24"/>
        </w:rPr>
        <w:t>Ein schlichter Schrein birgt ein ausdrucksvolles Vespe</w:t>
      </w:r>
      <w:r w:rsidR="00752880">
        <w:rPr>
          <w:sz w:val="24"/>
          <w:szCs w:val="24"/>
        </w:rPr>
        <w:t xml:space="preserve">rbild </w:t>
      </w:r>
      <w:r w:rsidRPr="002A63BD">
        <w:rPr>
          <w:sz w:val="24"/>
          <w:szCs w:val="24"/>
        </w:rPr>
        <w:t>aus dem 17. Jahrhundert, das die große Verehrung, die dem Andachtsbild entgegengebracht wurde, durch zahlreiche Gebetsbriefe unterstreicht, mit denen die Skulpturengruppe geschmückt wurde.</w:t>
      </w:r>
    </w:p>
    <w:p w14:paraId="1B6CDB37" w14:textId="77777777" w:rsidR="00752880" w:rsidRDefault="00752880" w:rsidP="002A63BD">
      <w:pPr>
        <w:rPr>
          <w:sz w:val="24"/>
          <w:szCs w:val="24"/>
        </w:rPr>
      </w:pPr>
    </w:p>
    <w:p w14:paraId="5CFC6841" w14:textId="7A9A3CFD" w:rsidR="00752880" w:rsidRDefault="00752880" w:rsidP="002A63BD">
      <w:pPr>
        <w:rPr>
          <w:b/>
          <w:bCs/>
          <w:sz w:val="24"/>
          <w:szCs w:val="24"/>
        </w:rPr>
      </w:pPr>
      <w:r w:rsidRPr="00752880">
        <w:rPr>
          <w:b/>
          <w:bCs/>
          <w:sz w:val="24"/>
          <w:szCs w:val="24"/>
        </w:rPr>
        <w:t>Sarnthein-Putzerkreuz, Hl. Kreuz</w:t>
      </w:r>
      <w:r>
        <w:rPr>
          <w:b/>
          <w:bCs/>
          <w:sz w:val="24"/>
          <w:szCs w:val="24"/>
        </w:rPr>
        <w:t>:</w:t>
      </w:r>
    </w:p>
    <w:p w14:paraId="6A011051" w14:textId="77777777" w:rsidR="009C3A2F" w:rsidRPr="009C3A2F" w:rsidRDefault="009C3A2F" w:rsidP="009C3A2F">
      <w:pPr>
        <w:rPr>
          <w:sz w:val="24"/>
          <w:szCs w:val="24"/>
        </w:rPr>
      </w:pPr>
      <w:r w:rsidRPr="009C3A2F">
        <w:rPr>
          <w:sz w:val="24"/>
          <w:szCs w:val="24"/>
        </w:rPr>
        <w:t>Die Wallfahrt zum "Putzerkreuz" ist die bedeutendste im Sarntal. Eine Legende erzählt von einem Hirten, der Ende des 18. Jahrhunderts ein geschnitztes Kruzifix an einem Baum anbrachte. Dieses Bild wurde zum "Gnadenbild", nachdem ein Bauer ein Wunder für sein Vieh erfuhr. Aus Dankbarkeit und im Glauben an die Wundertätigkeit des Kreuzes ließ der Bauer Jakob Hofer 1822 eine Kapelle errichten.</w:t>
      </w:r>
    </w:p>
    <w:p w14:paraId="6B84CBD0" w14:textId="3E6DF82D" w:rsidR="009C3A2F" w:rsidRPr="009C3A2F" w:rsidRDefault="009C3A2F" w:rsidP="009C3A2F">
      <w:pPr>
        <w:rPr>
          <w:sz w:val="24"/>
          <w:szCs w:val="24"/>
        </w:rPr>
      </w:pPr>
      <w:r w:rsidRPr="009C3A2F">
        <w:rPr>
          <w:sz w:val="24"/>
          <w:szCs w:val="24"/>
        </w:rPr>
        <w:t>Die Kapelle liegt auf 1630 m Höhe und war ursprünglich ein einfacher, rechteckiger Raum mit Tonnengewölbe. 1832 wurde sie geweiht. Aufgrund des großen Pilgerandrangs wurde die Kapelle 1882 nach Westen erweitert, mit einem größeren Saal und einer Stichkappentonne. Der ursprüngliche Raum dient heute als Chor.</w:t>
      </w:r>
    </w:p>
    <w:p w14:paraId="608BE6DE" w14:textId="77777777" w:rsidR="009C3A2F" w:rsidRPr="009C3A2F" w:rsidRDefault="009C3A2F" w:rsidP="009C3A2F">
      <w:pPr>
        <w:rPr>
          <w:sz w:val="24"/>
          <w:szCs w:val="24"/>
        </w:rPr>
      </w:pPr>
      <w:r w:rsidRPr="009C3A2F">
        <w:rPr>
          <w:sz w:val="24"/>
          <w:szCs w:val="24"/>
        </w:rPr>
        <w:t>Der neuromanische Altaraufsatz im Chor birgt eine Kreuzigungsgruppe. Die Figuren wurden später durch Grödner Figuren ersetzt. Der Altar ist zudem mit gemalten Engeln und einer Pelikan-Darstellung geschmückt. Ein großer Rundbogen, bemalt mit Weinranken, trennt Kirchenraum und Chor. Eine neuromanische Holzkanzel zeigt Darstellungen der Evangelisten. Rechts des Chorgestühls befindet sich ein neugotischer Figurenbaldachin mit dem Nährvater Josef und dem Jesuskind, eine Figur, die Franz Schmalzl zugeschrieben wird. Der Westgiebel wird von einem hölzernen Dachreiter mit zwei Glocken gekrönt.</w:t>
      </w:r>
    </w:p>
    <w:p w14:paraId="05F3F253" w14:textId="77777777" w:rsidR="009C3A2F" w:rsidRDefault="009C3A2F" w:rsidP="009C3A2F">
      <w:pPr>
        <w:rPr>
          <w:sz w:val="24"/>
          <w:szCs w:val="24"/>
        </w:rPr>
      </w:pPr>
      <w:r w:rsidRPr="009C3A2F">
        <w:rPr>
          <w:sz w:val="24"/>
          <w:szCs w:val="24"/>
        </w:rPr>
        <w:t>Die Heilig-Kreuz-Kapelle ist heute eine Filialkirche von Sarnthein. Die größte Prozession fand im Sommer 1944 statt, als 3000 Menschen um die Heimkehr der Soldaten beteten.</w:t>
      </w:r>
    </w:p>
    <w:p w14:paraId="580FBC1F" w14:textId="77777777" w:rsidR="00D62D97" w:rsidRDefault="00D62D97" w:rsidP="009C3A2F">
      <w:pPr>
        <w:rPr>
          <w:sz w:val="24"/>
          <w:szCs w:val="24"/>
        </w:rPr>
      </w:pPr>
    </w:p>
    <w:p w14:paraId="30EBE1D6" w14:textId="77777777" w:rsidR="007562FE" w:rsidRDefault="007562FE" w:rsidP="009C3A2F">
      <w:pPr>
        <w:rPr>
          <w:b/>
          <w:bCs/>
          <w:sz w:val="24"/>
          <w:szCs w:val="24"/>
        </w:rPr>
      </w:pPr>
    </w:p>
    <w:p w14:paraId="0FD6D156" w14:textId="64439360" w:rsidR="00D62D97" w:rsidRDefault="00D62D97" w:rsidP="009C3A2F">
      <w:pPr>
        <w:rPr>
          <w:b/>
          <w:bCs/>
          <w:sz w:val="24"/>
          <w:szCs w:val="24"/>
        </w:rPr>
      </w:pPr>
      <w:r w:rsidRPr="00D62D97">
        <w:rPr>
          <w:b/>
          <w:bCs/>
          <w:sz w:val="24"/>
          <w:szCs w:val="24"/>
        </w:rPr>
        <w:lastRenderedPageBreak/>
        <w:t>Nor</w:t>
      </w:r>
      <w:r w:rsidR="007562FE">
        <w:rPr>
          <w:b/>
          <w:bCs/>
          <w:sz w:val="24"/>
          <w:szCs w:val="24"/>
        </w:rPr>
        <w:t>d</w:t>
      </w:r>
      <w:r w:rsidRPr="00D62D97">
        <w:rPr>
          <w:b/>
          <w:bCs/>
          <w:sz w:val="24"/>
          <w:szCs w:val="24"/>
        </w:rPr>
        <w:t>heim, St. Nikolaus:</w:t>
      </w:r>
    </w:p>
    <w:p w14:paraId="0795AF88" w14:textId="77777777" w:rsidR="00D62D97" w:rsidRPr="00D62D97" w:rsidRDefault="00D62D97" w:rsidP="00D62D97">
      <w:pPr>
        <w:rPr>
          <w:sz w:val="24"/>
          <w:szCs w:val="24"/>
        </w:rPr>
      </w:pPr>
      <w:r w:rsidRPr="00D62D97">
        <w:rPr>
          <w:sz w:val="24"/>
          <w:szCs w:val="24"/>
        </w:rPr>
        <w:t>Die Kirche St. Nikolaus befindet sich etwa 2 km nördlich von Sarnthein. Obwohl sie erstmals 1354 und 1367 durch Stiftungen erwähnt wurde, stammt der Bau vermutlich bereits aus dem 13. Jahrhundert. Ein angrenzender Friedhof könnte ein Pestfriedhof gewesen sein.</w:t>
      </w:r>
    </w:p>
    <w:p w14:paraId="147BB440" w14:textId="0DCFD106" w:rsidR="00D62D97" w:rsidRPr="00D62D97" w:rsidRDefault="00D62D97" w:rsidP="00D62D97">
      <w:pPr>
        <w:rPr>
          <w:sz w:val="24"/>
          <w:szCs w:val="24"/>
        </w:rPr>
      </w:pPr>
      <w:r w:rsidRPr="00D62D97">
        <w:rPr>
          <w:sz w:val="24"/>
          <w:szCs w:val="24"/>
        </w:rPr>
        <w:t>Ende des 15. Jahrhunderts (um 1490/95) wurde der spätgotische Chor mit einem zierlichen achtteiligen Sternrippengewölbe errichtet. Ursprünglich hatte das Langhaus eine Tonnenwölbung, diese wurde jedoch bei einer Restaurierung 1902 abgetragen. Heute ziert eine flachgeschnitzte Kassettendecke aus Zirbelholz das Langhaus, die zusammen mit dem Chorgestühl und den Kirchenbänken 1902 vom Kunstschreiner Josef Lobis geschaffen wurde. In der Mitte der Decke befindet sich ein Medaillon mit einer Darstellung des Kirchenpatrons St. Nikolaus und seinen vier Symbolen</w:t>
      </w:r>
      <w:r>
        <w:rPr>
          <w:sz w:val="24"/>
          <w:szCs w:val="24"/>
        </w:rPr>
        <w:t xml:space="preserve">: </w:t>
      </w:r>
      <w:r w:rsidRPr="00D62D97">
        <w:rPr>
          <w:sz w:val="24"/>
          <w:szCs w:val="24"/>
        </w:rPr>
        <w:t>Gesetzestafeln, Anker, Buch der Weisheit, Gefangenenketten.</w:t>
      </w:r>
    </w:p>
    <w:p w14:paraId="68BEBC6D" w14:textId="77777777" w:rsidR="00D62D97" w:rsidRPr="00D62D97" w:rsidRDefault="00D62D97" w:rsidP="00D62D97">
      <w:pPr>
        <w:rPr>
          <w:sz w:val="24"/>
          <w:szCs w:val="24"/>
        </w:rPr>
      </w:pPr>
      <w:r w:rsidRPr="00D62D97">
        <w:rPr>
          <w:sz w:val="24"/>
          <w:szCs w:val="24"/>
        </w:rPr>
        <w:t>Im Chor und an der Mauerung des Triumphbogens wurden neugotische Altäre errichtet. Der Hochaltar zeigt in Fialbaldachinen die von Josef Beschlechner geschnitzten Figuren der Heiligen Leonhard und Isidor. Die zentrale Figur des Hl. Nikolaus stammt wohl vom ersten spätgotischen Altar der Kirche (um 1490).</w:t>
      </w:r>
    </w:p>
    <w:p w14:paraId="784F9399" w14:textId="77777777" w:rsidR="00D62D97" w:rsidRPr="00D62D97" w:rsidRDefault="00D62D97" w:rsidP="00D62D97">
      <w:pPr>
        <w:rPr>
          <w:sz w:val="24"/>
          <w:szCs w:val="24"/>
        </w:rPr>
      </w:pPr>
      <w:r w:rsidRPr="00D62D97">
        <w:rPr>
          <w:sz w:val="24"/>
          <w:szCs w:val="24"/>
        </w:rPr>
        <w:t>Die Seitenaltäre enthalten Schnitzfiguren von Maria als Himmelskönigin (um 1700) und eine Pietà (1620/30). Drei runde Glasgemälde in den Fenstern des Chores zeigen das Wappen des Sarntheiner Richters Hans Ruedlfar sowie Darstellungen der Hl. Christophorus und Nikolaus.</w:t>
      </w:r>
    </w:p>
    <w:p w14:paraId="1FDE4F9E" w14:textId="77777777" w:rsidR="00D62D97" w:rsidRPr="00D62D97" w:rsidRDefault="00D62D97" w:rsidP="00D62D97">
      <w:pPr>
        <w:rPr>
          <w:sz w:val="24"/>
          <w:szCs w:val="24"/>
        </w:rPr>
      </w:pPr>
      <w:r w:rsidRPr="00D62D97">
        <w:rPr>
          <w:sz w:val="24"/>
          <w:szCs w:val="24"/>
        </w:rPr>
        <w:t>Im Langhaus befindet sich ein Weihwasserbecken aus Sandstein aus der Zeit des Chorneubaus. Über dem Eingangsportal ist ein Altarblatt des barocken Altarretabels erhalten, das den Hl. Nikolaus in Verehrung der Gottesmutter darstellt.</w:t>
      </w:r>
    </w:p>
    <w:p w14:paraId="2EA11DC4" w14:textId="77777777" w:rsidR="00D62D97" w:rsidRDefault="00D62D97" w:rsidP="00D62D97">
      <w:pPr>
        <w:rPr>
          <w:sz w:val="24"/>
          <w:szCs w:val="24"/>
        </w:rPr>
      </w:pPr>
      <w:r w:rsidRPr="00D62D97">
        <w:rPr>
          <w:sz w:val="24"/>
          <w:szCs w:val="24"/>
        </w:rPr>
        <w:t>Wandmalereien an der Fassade sind nur fragmentarisch erhalten, stammen aber aus dem 14. Jahrhundert und um 1400. Rechts war der Hl. Christophorus dargestellt, der Reisende vor einem unbüßfertigen Tod schützt. Der Kirchenpatron, der Hl. Nikolaus von Bari, wurde von Reisenden zum Schutz angerufen.</w:t>
      </w:r>
    </w:p>
    <w:p w14:paraId="2B5B2924" w14:textId="77777777" w:rsidR="00D62D97" w:rsidRDefault="00D62D97" w:rsidP="00D62D97">
      <w:pPr>
        <w:rPr>
          <w:sz w:val="24"/>
          <w:szCs w:val="24"/>
        </w:rPr>
      </w:pPr>
    </w:p>
    <w:p w14:paraId="11B22484" w14:textId="3808B9B2" w:rsidR="00D62D97" w:rsidRDefault="00D62D97" w:rsidP="00D62D97">
      <w:pPr>
        <w:rPr>
          <w:b/>
          <w:bCs/>
          <w:sz w:val="24"/>
          <w:szCs w:val="24"/>
        </w:rPr>
      </w:pPr>
      <w:r>
        <w:rPr>
          <w:b/>
          <w:bCs/>
          <w:sz w:val="24"/>
          <w:szCs w:val="24"/>
        </w:rPr>
        <w:t>Astfeld, St. Erasmus</w:t>
      </w:r>
    </w:p>
    <w:p w14:paraId="58F6160D" w14:textId="6D7B91BD" w:rsidR="00225E16" w:rsidRPr="00225E16" w:rsidRDefault="00225E16" w:rsidP="00225E16">
      <w:pPr>
        <w:rPr>
          <w:sz w:val="24"/>
          <w:szCs w:val="24"/>
        </w:rPr>
      </w:pPr>
      <w:r w:rsidRPr="00225E16">
        <w:rPr>
          <w:sz w:val="24"/>
          <w:szCs w:val="24"/>
        </w:rPr>
        <w:t>Die erste Kapelle des Hl. Erasmus, Bischof von Formia, wurde 1697 von den Bauern Blasius Oberrauch und Georg Nu</w:t>
      </w:r>
      <w:r>
        <w:rPr>
          <w:sz w:val="24"/>
          <w:szCs w:val="24"/>
        </w:rPr>
        <w:t>ss</w:t>
      </w:r>
      <w:r w:rsidRPr="00225E16">
        <w:rPr>
          <w:sz w:val="24"/>
          <w:szCs w:val="24"/>
        </w:rPr>
        <w:t>baumer am Wegabzweig vom Pensertal ins Durnholzertal erbaut</w:t>
      </w:r>
      <w:r>
        <w:rPr>
          <w:sz w:val="24"/>
          <w:szCs w:val="24"/>
        </w:rPr>
        <w:t xml:space="preserve">. </w:t>
      </w:r>
      <w:r w:rsidRPr="00225E16">
        <w:rPr>
          <w:sz w:val="24"/>
          <w:szCs w:val="24"/>
        </w:rPr>
        <w:t>1706 wurde die Kapelle der Pfarrkirche einverleibt, geweiht und mit einem "altare portatile" (tragbarer Altar) versehen. Ein Turm wurde 1709 an der Nordseite des Chores angefügt. Dieses Kirchlein wurde jedoch am 1. September 1757 vom Hochwasser führenden Durnholzerbach fortgerissen. Bereits 1759 begann man deshalb auf der gegenüberliegenden Wegseite mit dem Bau einer neuen Kapelle, die ein Jahr später im Auftrag des Bischofs von Pfarrer Anton Egg geweiht wurde.</w:t>
      </w:r>
    </w:p>
    <w:p w14:paraId="14E0953C" w14:textId="77777777" w:rsidR="00225E16" w:rsidRPr="00225E16" w:rsidRDefault="00225E16" w:rsidP="00225E16">
      <w:pPr>
        <w:rPr>
          <w:sz w:val="24"/>
          <w:szCs w:val="24"/>
        </w:rPr>
      </w:pPr>
      <w:r w:rsidRPr="00225E16">
        <w:rPr>
          <w:sz w:val="24"/>
          <w:szCs w:val="24"/>
        </w:rPr>
        <w:t>Der Kirchenraum ist tonnengewölbt, der Chorpolygon ist fünffach geschlossen und ebenfalls tonnengewölbt mit Gratgewölbe. Eine im Jahr 1783 erbaute, wuchtige Glockenstube auf dem Dachreiter ist vorhanden. Geschmückt wird der Bau durch gemalte "Scheinarchitektur", darunter ein von Engeln gehaltenes Gnadenbild der Muttergottes mit Kind über dem Eingang.</w:t>
      </w:r>
    </w:p>
    <w:p w14:paraId="4F325011" w14:textId="3C1DEBD7" w:rsidR="00650122" w:rsidRPr="00225E16" w:rsidRDefault="00225E16" w:rsidP="00650122">
      <w:pPr>
        <w:rPr>
          <w:sz w:val="24"/>
          <w:szCs w:val="24"/>
        </w:rPr>
      </w:pPr>
      <w:r w:rsidRPr="00225E16">
        <w:rPr>
          <w:sz w:val="24"/>
          <w:szCs w:val="24"/>
        </w:rPr>
        <w:lastRenderedPageBreak/>
        <w:t>Die barocken Deckengemälde im Gewölbe des Langhauses konnten 1885 aus dem 19. Jahrhundert freigelegt, 1984 restauriert und ergänzt werden. Eine achtseitig gerahmte Nische mit Kuppellaterne befindet sich in der Mitte des Scheingewölbes.</w:t>
      </w:r>
      <w:r>
        <w:rPr>
          <w:sz w:val="24"/>
          <w:szCs w:val="24"/>
        </w:rPr>
        <w:t xml:space="preserve"> </w:t>
      </w:r>
      <w:r w:rsidRPr="00225E16">
        <w:rPr>
          <w:sz w:val="24"/>
          <w:szCs w:val="24"/>
        </w:rPr>
        <w:t>Das Chorgewölbe ist mit goldener Tapetenmalerei versehen.</w:t>
      </w:r>
      <w:r w:rsidR="00650122" w:rsidRPr="00650122">
        <w:rPr>
          <w:sz w:val="24"/>
          <w:szCs w:val="24"/>
        </w:rPr>
        <w:t xml:space="preserve"> </w:t>
      </w:r>
      <w:r w:rsidR="00650122" w:rsidRPr="00225E16">
        <w:rPr>
          <w:sz w:val="24"/>
          <w:szCs w:val="24"/>
        </w:rPr>
        <w:t>Die barocken Deckengemälde in St. Erasmus sind die einzigen aus dieser Epoche stammenden und vollständig erhaltenen Gewölbemalereien im weiten Umkreis.</w:t>
      </w:r>
    </w:p>
    <w:p w14:paraId="774971F3" w14:textId="1A45879F" w:rsidR="00225E16" w:rsidRPr="00225E16" w:rsidRDefault="00225E16" w:rsidP="00225E16">
      <w:pPr>
        <w:rPr>
          <w:sz w:val="24"/>
          <w:szCs w:val="24"/>
        </w:rPr>
      </w:pPr>
      <w:r w:rsidRPr="00225E16">
        <w:rPr>
          <w:sz w:val="24"/>
          <w:szCs w:val="24"/>
        </w:rPr>
        <w:t xml:space="preserve">Im Altar von 1769, geschaffen von Anton Cuseth aus Bozen, ist eine Szene aus dem Martyrium des Hl. Erasmus, die sogenannte "Entdärmung", dargestellt. Der in fahles Licht getauchte Körper des Heiligen liegt in einer dramatischen Pose. Soldaten beaufsichtigen die Schergen bei ihrem grausamen Tun. Ein heidnischer Priester versucht, Erasmus zum </w:t>
      </w:r>
      <w:r>
        <w:rPr>
          <w:sz w:val="24"/>
          <w:szCs w:val="24"/>
        </w:rPr>
        <w:t>H</w:t>
      </w:r>
      <w:r w:rsidRPr="00225E16">
        <w:rPr>
          <w:sz w:val="24"/>
          <w:szCs w:val="24"/>
        </w:rPr>
        <w:t>eidentum zu bekehren. Ein vorwärts schwebender Engel mit Lorbeerkranz und Palmzweig kündigt den himmlischen Lohn an. Im Marienmonat Mai wird an diesem Altar die Gottesmutter verehrt. Eine geschnitzte Tür mit biblischen Symbolen von 1883 schmückt den Altar.</w:t>
      </w:r>
    </w:p>
    <w:p w14:paraId="57A57E12" w14:textId="43AE3F3B" w:rsidR="00225E16" w:rsidRDefault="00225E16" w:rsidP="00225E16">
      <w:pPr>
        <w:rPr>
          <w:sz w:val="24"/>
          <w:szCs w:val="24"/>
        </w:rPr>
      </w:pPr>
      <w:r w:rsidRPr="00225E16">
        <w:rPr>
          <w:sz w:val="24"/>
          <w:szCs w:val="24"/>
        </w:rPr>
        <w:t xml:space="preserve">Neben dem Altar stehen </w:t>
      </w:r>
      <w:r w:rsidR="00650122">
        <w:rPr>
          <w:sz w:val="24"/>
          <w:szCs w:val="24"/>
        </w:rPr>
        <w:t xml:space="preserve">zwei </w:t>
      </w:r>
      <w:r w:rsidRPr="00225E16">
        <w:rPr>
          <w:sz w:val="24"/>
          <w:szCs w:val="24"/>
        </w:rPr>
        <w:t>Schnitzfiguren der Heiligen Dominikus Vinazer aus Gröden. Die Figuren zeigen den Hl. Martin mit Jesuskind und den Hl. Josef.</w:t>
      </w:r>
    </w:p>
    <w:p w14:paraId="4B7A156B" w14:textId="77777777" w:rsidR="00650122" w:rsidRDefault="00650122" w:rsidP="00225E16">
      <w:pPr>
        <w:rPr>
          <w:sz w:val="24"/>
          <w:szCs w:val="24"/>
        </w:rPr>
      </w:pPr>
    </w:p>
    <w:p w14:paraId="50C6A9AC" w14:textId="3CF5C70B" w:rsidR="00650122" w:rsidRDefault="00650122" w:rsidP="00225E16">
      <w:pPr>
        <w:rPr>
          <w:b/>
          <w:bCs/>
          <w:sz w:val="24"/>
          <w:szCs w:val="24"/>
        </w:rPr>
      </w:pPr>
      <w:r w:rsidRPr="00650122">
        <w:rPr>
          <w:b/>
          <w:bCs/>
          <w:sz w:val="24"/>
          <w:szCs w:val="24"/>
        </w:rPr>
        <w:t>Gentersberg, St. Valentin</w:t>
      </w:r>
      <w:r>
        <w:rPr>
          <w:b/>
          <w:bCs/>
          <w:sz w:val="24"/>
          <w:szCs w:val="24"/>
        </w:rPr>
        <w:t>:</w:t>
      </w:r>
    </w:p>
    <w:p w14:paraId="7F3362A8" w14:textId="43604FB6" w:rsidR="00650122" w:rsidRPr="00650122" w:rsidRDefault="00650122" w:rsidP="00650122">
      <w:pPr>
        <w:rPr>
          <w:sz w:val="24"/>
          <w:szCs w:val="24"/>
        </w:rPr>
      </w:pPr>
      <w:r w:rsidRPr="00650122">
        <w:rPr>
          <w:sz w:val="24"/>
          <w:szCs w:val="24"/>
        </w:rPr>
        <w:t xml:space="preserve"> </w:t>
      </w:r>
      <w:r>
        <w:rPr>
          <w:sz w:val="24"/>
          <w:szCs w:val="24"/>
        </w:rPr>
        <w:t>D</w:t>
      </w:r>
      <w:r w:rsidRPr="00650122">
        <w:rPr>
          <w:sz w:val="24"/>
          <w:szCs w:val="24"/>
        </w:rPr>
        <w:t>ie</w:t>
      </w:r>
      <w:r>
        <w:rPr>
          <w:sz w:val="24"/>
          <w:szCs w:val="24"/>
        </w:rPr>
        <w:t>ser Text erzählt die Geschichte der</w:t>
      </w:r>
      <w:r w:rsidRPr="00650122">
        <w:rPr>
          <w:sz w:val="24"/>
          <w:szCs w:val="24"/>
        </w:rPr>
        <w:t xml:space="preserve"> Kirche St. Valentin in Gentersberg, die traditionell als älteste Kirche im Sarntal gilt und einst zum Benediktinerorden gehört haben soll.</w:t>
      </w:r>
    </w:p>
    <w:p w14:paraId="0D6E507A" w14:textId="25CD6C22" w:rsidR="00650122" w:rsidRPr="00650122" w:rsidRDefault="00650122" w:rsidP="00650122">
      <w:pPr>
        <w:rPr>
          <w:sz w:val="24"/>
          <w:szCs w:val="24"/>
        </w:rPr>
      </w:pPr>
      <w:r w:rsidRPr="00650122">
        <w:rPr>
          <w:sz w:val="24"/>
          <w:szCs w:val="24"/>
        </w:rPr>
        <w:t>Der schlichte Saalbau mit der kleinen Apsis im Osten stammt wohl noch aus der Romanik, wobei die Dachkonstruktion auf das 12. Jahrhundert datiert wird. Die Kirche wurde zwischen 1661 und 1696 umgebaut, wobei die kleinen romanischen Fensteröffnungen zugemauert und größere Rundbogenfenster an der Südseite eingesetzt wurden. 1887 wurde die Kirche umfassend restauriert. Das Wandgemälde mit dem Kirchenpatron St. Valentin stammt aus dem frühen 16. Jahrhundert. Ein bemerkenswertes Holz</w:t>
      </w:r>
      <w:r>
        <w:rPr>
          <w:sz w:val="24"/>
          <w:szCs w:val="24"/>
        </w:rPr>
        <w:t>k</w:t>
      </w:r>
      <w:r w:rsidRPr="00650122">
        <w:rPr>
          <w:sz w:val="24"/>
          <w:szCs w:val="24"/>
        </w:rPr>
        <w:t>ruzifix aus der Mitte des 16. Jahrhunderts besitzt noch die Originalfassung. Eine barocke Votivtafel mit der Hl. Ottilia wurde angebracht. Die Statue des Hl. Valentin wurde 1907 von Stanislaus Gruber geschaffen.</w:t>
      </w:r>
    </w:p>
    <w:p w14:paraId="48A9C02F" w14:textId="73ADD94B" w:rsidR="00650122" w:rsidRPr="00650122" w:rsidRDefault="00650122" w:rsidP="00650122">
      <w:pPr>
        <w:rPr>
          <w:sz w:val="24"/>
          <w:szCs w:val="24"/>
        </w:rPr>
      </w:pPr>
      <w:r w:rsidRPr="00650122">
        <w:rPr>
          <w:sz w:val="24"/>
          <w:szCs w:val="24"/>
        </w:rPr>
        <w:t>Die Kirche ist berühmt für ihren mittelalterlichen Freskenschmuck aus der Werkstatt des sogenannten Urbanmeisters. Dieser Meister war zwischen 1350 und 1380 in Bozen und Umgebung tätig und trug maßgeblich zur Verbreitung des Malstils von Giotto und seinen Nachfolgern bei. Nach der Entdeckung der Fresken im Jahr 1887 wurden sie ergänzt und übermalt, aber 1984 wieder weitgehend rückgängig gemacht, sodass heute der Originalzustand bewundert werden kann. Der Bilderschmuck beschränkt sich auf die Ostwand und die Apsis.</w:t>
      </w:r>
      <w:r w:rsidR="00353F9D">
        <w:rPr>
          <w:sz w:val="24"/>
          <w:szCs w:val="24"/>
        </w:rPr>
        <w:t xml:space="preserve"> In deren</w:t>
      </w:r>
      <w:r w:rsidRPr="00650122">
        <w:rPr>
          <w:sz w:val="24"/>
          <w:szCs w:val="24"/>
        </w:rPr>
        <w:t xml:space="preserve"> Zentrum ist die Maiestas Domini dargestellt – der thronende Christus in einer Mandorla mit Buch und Segensgestus. Seine deutlich präsentierte Seitenwunde zeigt Christus als Schmerzensmann. Er ist umgeben von den vier geflügelten Evangelistensymbolen. Darunter sind </w:t>
      </w:r>
      <w:r w:rsidR="00353F9D">
        <w:rPr>
          <w:sz w:val="24"/>
          <w:szCs w:val="24"/>
        </w:rPr>
        <w:t xml:space="preserve">die </w:t>
      </w:r>
      <w:r w:rsidRPr="00650122">
        <w:rPr>
          <w:sz w:val="24"/>
          <w:szCs w:val="24"/>
        </w:rPr>
        <w:t>Apostel dargestellt.</w:t>
      </w:r>
      <w:r w:rsidR="00353F9D">
        <w:rPr>
          <w:sz w:val="24"/>
          <w:szCs w:val="24"/>
        </w:rPr>
        <w:t xml:space="preserve"> Hin zum Triumphbogen befinden sich z</w:t>
      </w:r>
      <w:r w:rsidRPr="00650122">
        <w:rPr>
          <w:sz w:val="24"/>
          <w:szCs w:val="24"/>
        </w:rPr>
        <w:t>wei weitere Christusdarstellungen</w:t>
      </w:r>
      <w:r w:rsidR="00635B74">
        <w:rPr>
          <w:sz w:val="24"/>
          <w:szCs w:val="24"/>
        </w:rPr>
        <w:t xml:space="preserve">, </w:t>
      </w:r>
      <w:r w:rsidRPr="00650122">
        <w:rPr>
          <w:sz w:val="24"/>
          <w:szCs w:val="24"/>
        </w:rPr>
        <w:t>darunter ein Schmerzensmann</w:t>
      </w:r>
      <w:r w:rsidR="00635B74">
        <w:rPr>
          <w:sz w:val="24"/>
          <w:szCs w:val="24"/>
        </w:rPr>
        <w:t>.</w:t>
      </w:r>
    </w:p>
    <w:p w14:paraId="333EA48A" w14:textId="3A59FB1A" w:rsidR="00650122" w:rsidRPr="00650122" w:rsidRDefault="00650122" w:rsidP="00650122">
      <w:pPr>
        <w:rPr>
          <w:sz w:val="24"/>
          <w:szCs w:val="24"/>
        </w:rPr>
      </w:pPr>
      <w:r w:rsidRPr="00650122">
        <w:rPr>
          <w:sz w:val="24"/>
          <w:szCs w:val="24"/>
        </w:rPr>
        <w:t> </w:t>
      </w:r>
      <w:r w:rsidR="00635B74">
        <w:rPr>
          <w:sz w:val="24"/>
          <w:szCs w:val="24"/>
        </w:rPr>
        <w:t>In den Fensterwänden findet man s</w:t>
      </w:r>
      <w:r w:rsidRPr="00650122">
        <w:rPr>
          <w:sz w:val="24"/>
          <w:szCs w:val="24"/>
        </w:rPr>
        <w:t>ymbolische Tierdarstellungen für Opfertod und Auferstehung Christi: Der Pelikan (opfert Blut für seine Jungen) und der Löwe (erweckt seine Jungen durch Gebrüll zum Leben). Das Opfer Kains und Abels</w:t>
      </w:r>
      <w:r w:rsidR="00635B74">
        <w:rPr>
          <w:sz w:val="24"/>
          <w:szCs w:val="24"/>
        </w:rPr>
        <w:t xml:space="preserve"> verweisen </w:t>
      </w:r>
      <w:proofErr w:type="gramStart"/>
      <w:r w:rsidR="00635B74">
        <w:rPr>
          <w:sz w:val="24"/>
          <w:szCs w:val="24"/>
        </w:rPr>
        <w:t>auf das Messopfer</w:t>
      </w:r>
      <w:proofErr w:type="gramEnd"/>
      <w:r w:rsidR="00635B74">
        <w:rPr>
          <w:sz w:val="24"/>
          <w:szCs w:val="24"/>
        </w:rPr>
        <w:t xml:space="preserve">. </w:t>
      </w:r>
    </w:p>
    <w:p w14:paraId="053B1755" w14:textId="27F60578" w:rsidR="00650122" w:rsidRDefault="00650122" w:rsidP="00650122">
      <w:pPr>
        <w:rPr>
          <w:sz w:val="24"/>
          <w:szCs w:val="24"/>
        </w:rPr>
      </w:pPr>
      <w:r w:rsidRPr="00650122">
        <w:rPr>
          <w:sz w:val="24"/>
          <w:szCs w:val="24"/>
        </w:rPr>
        <w:lastRenderedPageBreak/>
        <w:t> </w:t>
      </w:r>
      <w:r w:rsidR="00635B74">
        <w:rPr>
          <w:sz w:val="24"/>
          <w:szCs w:val="24"/>
        </w:rPr>
        <w:t xml:space="preserve">Auf den </w:t>
      </w:r>
      <w:r w:rsidRPr="00650122">
        <w:rPr>
          <w:sz w:val="24"/>
          <w:szCs w:val="24"/>
        </w:rPr>
        <w:t>Seitenfelder</w:t>
      </w:r>
      <w:r w:rsidR="00635B74">
        <w:rPr>
          <w:sz w:val="24"/>
          <w:szCs w:val="24"/>
        </w:rPr>
        <w:t>n</w:t>
      </w:r>
      <w:r w:rsidRPr="00650122">
        <w:rPr>
          <w:sz w:val="24"/>
          <w:szCs w:val="24"/>
        </w:rPr>
        <w:t xml:space="preserve"> der Ostwand</w:t>
      </w:r>
      <w:r w:rsidR="00635B74">
        <w:rPr>
          <w:sz w:val="24"/>
          <w:szCs w:val="24"/>
        </w:rPr>
        <w:t xml:space="preserve"> sieht man</w:t>
      </w:r>
      <w:r w:rsidRPr="00650122">
        <w:rPr>
          <w:sz w:val="24"/>
          <w:szCs w:val="24"/>
        </w:rPr>
        <w:t xml:space="preserve"> die Verkündigung Mariens durch den Erzengel Gabriel, der den lebendspendenden Atem Gottes auf sie herabbläst. Maria empfängt das Christkind, das vom Heiligen Geist auf sie herabgleitet. Die Empfängnis wird hier als "conceptio per aurem" (Empfängnis durch das Ohr) dargestellt, was selten ist und mit den Gentersberger Fresken am Tympanon des Nordportals der Marienkapelle zu Würzburg vergleichbar ist. Ein gut erhaltenes Fresko an der Fassade der Kirche zeigt Maria als Mater Dolorosa unter der Kreuzigung Christi.</w:t>
      </w:r>
    </w:p>
    <w:p w14:paraId="43CFD8C2" w14:textId="77777777" w:rsidR="00635B74" w:rsidRDefault="00635B74" w:rsidP="00650122">
      <w:pPr>
        <w:rPr>
          <w:sz w:val="24"/>
          <w:szCs w:val="24"/>
        </w:rPr>
      </w:pPr>
    </w:p>
    <w:p w14:paraId="0A691016" w14:textId="420E7244" w:rsidR="00635B74" w:rsidRDefault="00635B74" w:rsidP="00650122">
      <w:pPr>
        <w:rPr>
          <w:b/>
          <w:bCs/>
          <w:sz w:val="24"/>
          <w:szCs w:val="24"/>
        </w:rPr>
      </w:pPr>
      <w:r w:rsidRPr="00635B74">
        <w:rPr>
          <w:b/>
          <w:bCs/>
          <w:sz w:val="24"/>
          <w:szCs w:val="24"/>
        </w:rPr>
        <w:t>Bundschen, Maria vom guten Weg, Maria Einsiedeln in der Dick:</w:t>
      </w:r>
    </w:p>
    <w:p w14:paraId="05677A28" w14:textId="1494D83E" w:rsidR="00190AB3" w:rsidRPr="00190AB3" w:rsidRDefault="00635B74" w:rsidP="00190AB3">
      <w:pPr>
        <w:rPr>
          <w:sz w:val="24"/>
          <w:szCs w:val="24"/>
        </w:rPr>
      </w:pPr>
      <w:r>
        <w:rPr>
          <w:sz w:val="24"/>
          <w:szCs w:val="24"/>
        </w:rPr>
        <w:t xml:space="preserve">Weiter südlich, etwa 5 km von Sarnthein entfernt wurde im Jahre 1747 auf Wunsch von einigen Hofbesitzern eine Marienkapelle erbaut. Die Inhaber der Höfe Ban Buntsch, In der Dick und Fiechter stifteten die Kapelle, um Reisende und Vorbeifahrende unter dem Schutz der Gottesmutter zu stellen. Im Inneren befindet sich nämlich eine Kopie des Gnadenbildes von Kloster Einsiedeln. </w:t>
      </w:r>
      <w:r w:rsidR="00190AB3" w:rsidRPr="00190AB3">
        <w:rPr>
          <w:sz w:val="24"/>
          <w:szCs w:val="24"/>
        </w:rPr>
        <w:t>Dekan Vinzenz Ampach stiftete im 19. Jahrhundert die Kapelle.</w:t>
      </w:r>
    </w:p>
    <w:p w14:paraId="1541E749" w14:textId="1DEF9DEE" w:rsidR="00190AB3" w:rsidRPr="00190AB3" w:rsidRDefault="00190AB3" w:rsidP="00190AB3">
      <w:pPr>
        <w:rPr>
          <w:sz w:val="24"/>
          <w:szCs w:val="24"/>
        </w:rPr>
      </w:pPr>
      <w:r w:rsidRPr="00190AB3">
        <w:rPr>
          <w:sz w:val="24"/>
          <w:szCs w:val="24"/>
        </w:rPr>
        <w:t xml:space="preserve">Die Kapelle besteht aus einem rechteckigen Saal mit Tonnengewölbe und einem kleineren, ebenfalls tonnengewölbten </w:t>
      </w:r>
      <w:r w:rsidR="00DB6BC8" w:rsidRPr="00190AB3">
        <w:rPr>
          <w:sz w:val="24"/>
          <w:szCs w:val="24"/>
        </w:rPr>
        <w:t>Chorraum. Im</w:t>
      </w:r>
      <w:r w:rsidRPr="00190AB3">
        <w:rPr>
          <w:sz w:val="24"/>
          <w:szCs w:val="24"/>
        </w:rPr>
        <w:t xml:space="preserve"> Norden befindet sich ein </w:t>
      </w:r>
      <w:r w:rsidR="00DB6BC8" w:rsidRPr="00190AB3">
        <w:rPr>
          <w:sz w:val="24"/>
          <w:szCs w:val="24"/>
        </w:rPr>
        <w:t>Sakristei Anbau</w:t>
      </w:r>
      <w:r w:rsidRPr="00190AB3">
        <w:rPr>
          <w:sz w:val="24"/>
          <w:szCs w:val="24"/>
        </w:rPr>
        <w:t xml:space="preserve">. Der Westgiebel hat einen Dachreiter mit Glockenstube und </w:t>
      </w:r>
      <w:r w:rsidR="00DB6BC8" w:rsidRPr="00190AB3">
        <w:rPr>
          <w:sz w:val="24"/>
          <w:szCs w:val="24"/>
        </w:rPr>
        <w:t>Pyramidendach. Die</w:t>
      </w:r>
      <w:r w:rsidRPr="00190AB3">
        <w:rPr>
          <w:sz w:val="24"/>
          <w:szCs w:val="24"/>
        </w:rPr>
        <w:t xml:space="preserve"> Wandöffnungen sind in Form von Vorhangbögen </w:t>
      </w:r>
      <w:r w:rsidR="00DB6BC8" w:rsidRPr="00190AB3">
        <w:rPr>
          <w:sz w:val="24"/>
          <w:szCs w:val="24"/>
        </w:rPr>
        <w:t>gestaltet. Die</w:t>
      </w:r>
      <w:r w:rsidRPr="00190AB3">
        <w:rPr>
          <w:sz w:val="24"/>
          <w:szCs w:val="24"/>
        </w:rPr>
        <w:t xml:space="preserve"> Fassade zur Straße hin ist mit einem mittelachsbetonten Gesims und Zierblenden am Giebel </w:t>
      </w:r>
      <w:r w:rsidR="00DB6BC8" w:rsidRPr="00190AB3">
        <w:rPr>
          <w:sz w:val="24"/>
          <w:szCs w:val="24"/>
        </w:rPr>
        <w:t>verziert. Der</w:t>
      </w:r>
      <w:r w:rsidRPr="00190AB3">
        <w:rPr>
          <w:sz w:val="24"/>
          <w:szCs w:val="24"/>
        </w:rPr>
        <w:t xml:space="preserve"> Innenraum ist durch Pilaster gegliedert, die Gebälkstücke tragen. Nur das Gesims des Gebälks ist umlaufend, über den stuckierten </w:t>
      </w:r>
      <w:r w:rsidR="00DB6BC8" w:rsidRPr="00190AB3">
        <w:rPr>
          <w:sz w:val="24"/>
          <w:szCs w:val="24"/>
        </w:rPr>
        <w:t>Kapitellen. Die</w:t>
      </w:r>
      <w:r w:rsidRPr="00190AB3">
        <w:rPr>
          <w:sz w:val="24"/>
          <w:szCs w:val="24"/>
        </w:rPr>
        <w:t xml:space="preserve"> Decke ist mit Stuckprofilen </w:t>
      </w:r>
      <w:r w:rsidR="00DB6BC8" w:rsidRPr="00190AB3">
        <w:rPr>
          <w:sz w:val="24"/>
          <w:szCs w:val="24"/>
        </w:rPr>
        <w:t>verziert. Hochovale</w:t>
      </w:r>
      <w:r w:rsidRPr="00190AB3">
        <w:rPr>
          <w:sz w:val="24"/>
          <w:szCs w:val="24"/>
        </w:rPr>
        <w:t xml:space="preserve"> Medaillons im Deckenraum zeigen Darstellungen der Heiligen Martin, Georg, Johannes von Nepomuk und Josef. Ein rundes Deckengemälde im Scheitel der Tonne zeigt Gottvater in den Wolken.</w:t>
      </w:r>
    </w:p>
    <w:p w14:paraId="70A64520" w14:textId="23DE7B32" w:rsidR="007562FE" w:rsidRDefault="00190AB3" w:rsidP="00190AB3">
      <w:pPr>
        <w:rPr>
          <w:sz w:val="24"/>
          <w:szCs w:val="24"/>
        </w:rPr>
      </w:pPr>
      <w:r w:rsidRPr="00190AB3">
        <w:rPr>
          <w:sz w:val="24"/>
          <w:szCs w:val="24"/>
        </w:rPr>
        <w:t xml:space="preserve"> Der Altarraum ziert ein Stuckrahmen mit einem reich verzierten </w:t>
      </w:r>
      <w:r w:rsidR="00DB6BC8" w:rsidRPr="00190AB3">
        <w:rPr>
          <w:sz w:val="24"/>
          <w:szCs w:val="24"/>
        </w:rPr>
        <w:t>Marienmonogramm. Darunter</w:t>
      </w:r>
      <w:r w:rsidRPr="00190AB3">
        <w:rPr>
          <w:sz w:val="24"/>
          <w:szCs w:val="24"/>
        </w:rPr>
        <w:t xml:space="preserve"> steht der neugotische Altar mit dem Gnadenbild der stehenden Gottesmutter und dem Jesuskind, beide mit Kronen versehen, und einem Strahlenkranz mit Wolkenaureole. Seitliche Figuren stellen den Heiligen Martin und den Heiligen Johannes von Nepomuk dar, die 1882 von Franz Schmalzl aus Gröden geschaffen </w:t>
      </w:r>
      <w:r w:rsidR="00DB6BC8" w:rsidRPr="00190AB3">
        <w:rPr>
          <w:sz w:val="24"/>
          <w:szCs w:val="24"/>
        </w:rPr>
        <w:t>wurden. Am</w:t>
      </w:r>
      <w:r w:rsidRPr="00190AB3">
        <w:rPr>
          <w:sz w:val="24"/>
          <w:szCs w:val="24"/>
        </w:rPr>
        <w:t xml:space="preserve"> Schriftband des Altars ist die Inschrift "O Maria, beschütze uns" in einer gemalten Kartusche im Scheitel des Chorbogens </w:t>
      </w:r>
      <w:r w:rsidR="00DB6BC8" w:rsidRPr="00190AB3">
        <w:rPr>
          <w:sz w:val="24"/>
          <w:szCs w:val="24"/>
        </w:rPr>
        <w:t>wiederholt. In</w:t>
      </w:r>
      <w:r w:rsidRPr="00190AB3">
        <w:rPr>
          <w:sz w:val="24"/>
          <w:szCs w:val="24"/>
        </w:rPr>
        <w:t xml:space="preserve"> hölzernen Figurenbildnissen am Chorbogen rechts befindet sich eine aus dem 19. Jahrhundert stammende Mater Dolorosa und links eine Darstellung Christi an der Geißelsäule. </w:t>
      </w:r>
    </w:p>
    <w:p w14:paraId="412B53AA" w14:textId="41067C6C" w:rsidR="00190AB3" w:rsidRPr="00190AB3" w:rsidRDefault="00190AB3" w:rsidP="00190AB3">
      <w:pPr>
        <w:rPr>
          <w:sz w:val="24"/>
          <w:szCs w:val="24"/>
        </w:rPr>
      </w:pPr>
      <w:r w:rsidRPr="00190AB3">
        <w:rPr>
          <w:sz w:val="24"/>
          <w:szCs w:val="24"/>
        </w:rPr>
        <w:t xml:space="preserve"> Neben der Kopie des Gnadenbildes ist das älteste Ausstattungsstück ein großes Kruzifix an der </w:t>
      </w:r>
      <w:r w:rsidR="007562FE">
        <w:rPr>
          <w:sz w:val="24"/>
          <w:szCs w:val="24"/>
        </w:rPr>
        <w:t xml:space="preserve">  </w:t>
      </w:r>
      <w:r w:rsidRPr="00190AB3">
        <w:rPr>
          <w:sz w:val="24"/>
          <w:szCs w:val="24"/>
        </w:rPr>
        <w:t>Nordseite der Kapelle, das um 1700 entstand.</w:t>
      </w:r>
    </w:p>
    <w:p w14:paraId="46FAB926" w14:textId="76056230" w:rsidR="00650122" w:rsidRDefault="00190AB3" w:rsidP="00650122">
      <w:pPr>
        <w:rPr>
          <w:sz w:val="24"/>
          <w:szCs w:val="24"/>
        </w:rPr>
      </w:pPr>
      <w:r w:rsidRPr="00190AB3">
        <w:rPr>
          <w:sz w:val="24"/>
          <w:szCs w:val="24"/>
        </w:rPr>
        <w:t> Die Kapelle wurde in den Jahren 1888, 1982 und 2008 renoviert.</w:t>
      </w:r>
    </w:p>
    <w:p w14:paraId="32B3FFFC" w14:textId="77777777" w:rsidR="00190AB3" w:rsidRDefault="00190AB3" w:rsidP="00650122">
      <w:pPr>
        <w:rPr>
          <w:sz w:val="24"/>
          <w:szCs w:val="24"/>
        </w:rPr>
      </w:pPr>
    </w:p>
    <w:p w14:paraId="12466E7F" w14:textId="77777777" w:rsidR="005938C1" w:rsidRDefault="005938C1" w:rsidP="00650122">
      <w:pPr>
        <w:rPr>
          <w:b/>
          <w:bCs/>
          <w:sz w:val="24"/>
          <w:szCs w:val="24"/>
        </w:rPr>
      </w:pPr>
    </w:p>
    <w:p w14:paraId="1548ED36" w14:textId="77777777" w:rsidR="005938C1" w:rsidRDefault="005938C1" w:rsidP="00650122">
      <w:pPr>
        <w:rPr>
          <w:b/>
          <w:bCs/>
          <w:sz w:val="24"/>
          <w:szCs w:val="24"/>
        </w:rPr>
      </w:pPr>
    </w:p>
    <w:p w14:paraId="693D2FE7" w14:textId="77777777" w:rsidR="005938C1" w:rsidRDefault="005938C1" w:rsidP="00650122">
      <w:pPr>
        <w:rPr>
          <w:b/>
          <w:bCs/>
          <w:sz w:val="24"/>
          <w:szCs w:val="24"/>
        </w:rPr>
      </w:pPr>
    </w:p>
    <w:p w14:paraId="6A4F86C7" w14:textId="77777777" w:rsidR="005938C1" w:rsidRDefault="005938C1" w:rsidP="00650122">
      <w:pPr>
        <w:rPr>
          <w:b/>
          <w:bCs/>
          <w:sz w:val="24"/>
          <w:szCs w:val="24"/>
        </w:rPr>
      </w:pPr>
    </w:p>
    <w:p w14:paraId="702FAC7E" w14:textId="6B63AF78" w:rsidR="00190AB3" w:rsidRDefault="00190AB3" w:rsidP="00650122">
      <w:pPr>
        <w:rPr>
          <w:b/>
          <w:bCs/>
          <w:sz w:val="24"/>
          <w:szCs w:val="24"/>
        </w:rPr>
      </w:pPr>
      <w:r w:rsidRPr="00190AB3">
        <w:rPr>
          <w:b/>
          <w:bCs/>
          <w:sz w:val="24"/>
          <w:szCs w:val="24"/>
        </w:rPr>
        <w:lastRenderedPageBreak/>
        <w:t>Windlahn, Maria Hilf</w:t>
      </w:r>
      <w:r>
        <w:rPr>
          <w:b/>
          <w:bCs/>
          <w:sz w:val="24"/>
          <w:szCs w:val="24"/>
        </w:rPr>
        <w:t>:</w:t>
      </w:r>
    </w:p>
    <w:p w14:paraId="413C25AF" w14:textId="77777777" w:rsidR="002D58DD" w:rsidRPr="002D58DD" w:rsidRDefault="002D58DD" w:rsidP="002D58DD">
      <w:pPr>
        <w:rPr>
          <w:sz w:val="24"/>
          <w:szCs w:val="24"/>
        </w:rPr>
      </w:pPr>
      <w:r w:rsidRPr="002D58DD">
        <w:rPr>
          <w:sz w:val="24"/>
          <w:szCs w:val="24"/>
        </w:rPr>
        <w:t>Windlahn ist eine Ansammlung von Höfen, die hoch oben am Ende des ehemals abgelegenen Tanzbachtals liegen. Heute ist Windlahn über einen gut ausgebauten Güterweg von der Staatsstraße südlich von Bundschen aus erreichbar.</w:t>
      </w:r>
    </w:p>
    <w:p w14:paraId="3B7E7A13" w14:textId="77777777" w:rsidR="002D58DD" w:rsidRPr="002D58DD" w:rsidRDefault="002D58DD" w:rsidP="002D58DD">
      <w:pPr>
        <w:rPr>
          <w:sz w:val="24"/>
          <w:szCs w:val="24"/>
        </w:rPr>
      </w:pPr>
      <w:r w:rsidRPr="002D58DD">
        <w:rPr>
          <w:sz w:val="24"/>
          <w:szCs w:val="24"/>
        </w:rPr>
        <w:t>Die Kapelle Maria Hilf in Windlahn wurde 2006 neu erbaut. Es handelt sich um einen schlichten, großzügig durchfensterten Saal mit Westempore, der aus privaten Mitteln finanziert wurde.</w:t>
      </w:r>
    </w:p>
    <w:p w14:paraId="7E1DFA06" w14:textId="77777777" w:rsidR="002D58DD" w:rsidRPr="002D58DD" w:rsidRDefault="002D58DD" w:rsidP="002D58DD">
      <w:pPr>
        <w:rPr>
          <w:sz w:val="24"/>
          <w:szCs w:val="24"/>
        </w:rPr>
      </w:pPr>
      <w:r w:rsidRPr="002D58DD">
        <w:rPr>
          <w:sz w:val="24"/>
          <w:szCs w:val="24"/>
        </w:rPr>
        <w:t>Der kleine Platz um die Kapelle ist von einem Kreuzweg umgeben. Über dem Eingang wurde eine Kopie des Gnadenbildes Maria Hilf gemalt. Der Altar besteht aus zwei von roten Rosen umrankten Säulen und einem geschweiften Rundgiebel. Im Altarschrank befindet sich eine volkstümliche Schnitzfigur der Schutzmantelmadonna, unter deren Schutz eine in Tracht gekleidete Familie mit Vieh dargestellt ist.</w:t>
      </w:r>
    </w:p>
    <w:p w14:paraId="5F0DB130" w14:textId="10BD4B72" w:rsidR="002D58DD" w:rsidRPr="002D58DD" w:rsidRDefault="002D58DD" w:rsidP="002D58DD">
      <w:pPr>
        <w:rPr>
          <w:sz w:val="24"/>
          <w:szCs w:val="24"/>
        </w:rPr>
      </w:pPr>
      <w:r w:rsidRPr="002D58DD">
        <w:rPr>
          <w:sz w:val="24"/>
          <w:szCs w:val="24"/>
        </w:rPr>
        <w:t xml:space="preserve">Weitere Ausstattungsstücke sind ein Kruzifixus, eine neue, schön geschnitzte Pieta, eine Statue des Heiligen Johannes Nepomuk von Tschiderer sowie weitere Heiligenfiguren an der </w:t>
      </w:r>
      <w:r w:rsidR="00DB6BC8" w:rsidRPr="002D58DD">
        <w:rPr>
          <w:sz w:val="24"/>
          <w:szCs w:val="24"/>
        </w:rPr>
        <w:t>Emporen Brüstung</w:t>
      </w:r>
      <w:r w:rsidRPr="002D58DD">
        <w:rPr>
          <w:sz w:val="24"/>
          <w:szCs w:val="24"/>
        </w:rPr>
        <w:t>. Diese Figuren stellen von links nach rechts die Heiligen Notburga, Isidor, Florian, Anna und Franziskus dar.</w:t>
      </w:r>
    </w:p>
    <w:p w14:paraId="2B5365C4" w14:textId="77777777" w:rsidR="002D58DD" w:rsidRPr="002D58DD" w:rsidRDefault="002D58DD" w:rsidP="002D58DD">
      <w:pPr>
        <w:rPr>
          <w:sz w:val="24"/>
          <w:szCs w:val="24"/>
        </w:rPr>
      </w:pPr>
    </w:p>
    <w:p w14:paraId="0275C229" w14:textId="20FE62B7" w:rsidR="00190AB3" w:rsidRPr="00190AB3" w:rsidRDefault="00190AB3" w:rsidP="00650122">
      <w:pPr>
        <w:rPr>
          <w:sz w:val="24"/>
          <w:szCs w:val="24"/>
        </w:rPr>
      </w:pPr>
    </w:p>
    <w:p w14:paraId="61DB9225" w14:textId="77777777" w:rsidR="00650122" w:rsidRPr="00225E16" w:rsidRDefault="00650122" w:rsidP="00225E16">
      <w:pPr>
        <w:rPr>
          <w:sz w:val="24"/>
          <w:szCs w:val="24"/>
        </w:rPr>
      </w:pPr>
    </w:p>
    <w:p w14:paraId="4C7D9928" w14:textId="77777777" w:rsidR="00D62D97" w:rsidRPr="00D62D97" w:rsidRDefault="00D62D97" w:rsidP="00D62D97">
      <w:pPr>
        <w:rPr>
          <w:sz w:val="24"/>
          <w:szCs w:val="24"/>
        </w:rPr>
      </w:pPr>
    </w:p>
    <w:p w14:paraId="75FFB8F9" w14:textId="77777777" w:rsidR="00D62D97" w:rsidRPr="00D62D97" w:rsidRDefault="00D62D97" w:rsidP="00D62D97">
      <w:pPr>
        <w:rPr>
          <w:sz w:val="24"/>
          <w:szCs w:val="24"/>
        </w:rPr>
      </w:pPr>
    </w:p>
    <w:p w14:paraId="1AC3AE17" w14:textId="77777777" w:rsidR="00D62D97" w:rsidRPr="00D62D97" w:rsidRDefault="00D62D97" w:rsidP="009C3A2F">
      <w:pPr>
        <w:rPr>
          <w:sz w:val="24"/>
          <w:szCs w:val="24"/>
        </w:rPr>
      </w:pPr>
    </w:p>
    <w:p w14:paraId="69CAD193" w14:textId="77777777" w:rsidR="00D62D97" w:rsidRPr="009C3A2F" w:rsidRDefault="00D62D97" w:rsidP="009C3A2F">
      <w:pPr>
        <w:rPr>
          <w:sz w:val="24"/>
          <w:szCs w:val="24"/>
        </w:rPr>
      </w:pPr>
    </w:p>
    <w:p w14:paraId="71C8D3AF" w14:textId="77777777" w:rsidR="00752880" w:rsidRPr="002A63BD" w:rsidRDefault="00752880" w:rsidP="002A63BD">
      <w:pPr>
        <w:rPr>
          <w:sz w:val="24"/>
          <w:szCs w:val="24"/>
        </w:rPr>
      </w:pPr>
    </w:p>
    <w:p w14:paraId="2B4EA8CD" w14:textId="77777777" w:rsidR="002A63BD" w:rsidRPr="002A63BD" w:rsidRDefault="002A63BD" w:rsidP="002A63BD">
      <w:pPr>
        <w:rPr>
          <w:sz w:val="24"/>
          <w:szCs w:val="24"/>
        </w:rPr>
      </w:pPr>
    </w:p>
    <w:p w14:paraId="7B9C5D5F" w14:textId="5EF191AC" w:rsidR="002E705B" w:rsidRPr="002A63BD" w:rsidRDefault="002E705B">
      <w:pPr>
        <w:rPr>
          <w:sz w:val="24"/>
          <w:szCs w:val="24"/>
        </w:rPr>
      </w:pPr>
    </w:p>
    <w:sectPr w:rsidR="002E705B" w:rsidRPr="002A63B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DF1"/>
    <w:rsid w:val="00190AB3"/>
    <w:rsid w:val="00225E16"/>
    <w:rsid w:val="002A63BD"/>
    <w:rsid w:val="002D58DD"/>
    <w:rsid w:val="002E705B"/>
    <w:rsid w:val="0033292E"/>
    <w:rsid w:val="00353F9D"/>
    <w:rsid w:val="003B7B8D"/>
    <w:rsid w:val="003E6DF1"/>
    <w:rsid w:val="00585337"/>
    <w:rsid w:val="005938C1"/>
    <w:rsid w:val="00635B74"/>
    <w:rsid w:val="00650122"/>
    <w:rsid w:val="00650380"/>
    <w:rsid w:val="006647A1"/>
    <w:rsid w:val="0067660F"/>
    <w:rsid w:val="006D3F57"/>
    <w:rsid w:val="00752880"/>
    <w:rsid w:val="007562FE"/>
    <w:rsid w:val="007A56CF"/>
    <w:rsid w:val="009C3A2F"/>
    <w:rsid w:val="00A354C2"/>
    <w:rsid w:val="00AD4708"/>
    <w:rsid w:val="00C53CA6"/>
    <w:rsid w:val="00CC69B0"/>
    <w:rsid w:val="00D62D97"/>
    <w:rsid w:val="00D74252"/>
    <w:rsid w:val="00DB6B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69A7A"/>
  <w15:chartTrackingRefBased/>
  <w15:docId w15:val="{9A5C25CC-D75B-49A6-9B1C-92668B6F4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E6D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3E6D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3E6DF1"/>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3E6DF1"/>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E6DF1"/>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3E6DF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E6DF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E6DF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E6DF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E6DF1"/>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3E6DF1"/>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3E6DF1"/>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3E6DF1"/>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E6DF1"/>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3E6DF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E6DF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E6DF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E6DF1"/>
    <w:rPr>
      <w:rFonts w:eastAsiaTheme="majorEastAsia" w:cstheme="majorBidi"/>
      <w:color w:val="272727" w:themeColor="text1" w:themeTint="D8"/>
    </w:rPr>
  </w:style>
  <w:style w:type="paragraph" w:styleId="Titel">
    <w:name w:val="Title"/>
    <w:basedOn w:val="Standard"/>
    <w:next w:val="Standard"/>
    <w:link w:val="TitelZchn"/>
    <w:uiPriority w:val="10"/>
    <w:qFormat/>
    <w:rsid w:val="003E6D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E6DF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E6DF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E6DF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E6DF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E6DF1"/>
    <w:rPr>
      <w:i/>
      <w:iCs/>
      <w:color w:val="404040" w:themeColor="text1" w:themeTint="BF"/>
    </w:rPr>
  </w:style>
  <w:style w:type="paragraph" w:styleId="Listenabsatz">
    <w:name w:val="List Paragraph"/>
    <w:basedOn w:val="Standard"/>
    <w:uiPriority w:val="34"/>
    <w:qFormat/>
    <w:rsid w:val="003E6DF1"/>
    <w:pPr>
      <w:ind w:left="720"/>
      <w:contextualSpacing/>
    </w:pPr>
  </w:style>
  <w:style w:type="character" w:styleId="IntensiveHervorhebung">
    <w:name w:val="Intense Emphasis"/>
    <w:basedOn w:val="Absatz-Standardschriftart"/>
    <w:uiPriority w:val="21"/>
    <w:qFormat/>
    <w:rsid w:val="003E6DF1"/>
    <w:rPr>
      <w:i/>
      <w:iCs/>
      <w:color w:val="2F5496" w:themeColor="accent1" w:themeShade="BF"/>
    </w:rPr>
  </w:style>
  <w:style w:type="paragraph" w:styleId="IntensivesZitat">
    <w:name w:val="Intense Quote"/>
    <w:basedOn w:val="Standard"/>
    <w:next w:val="Standard"/>
    <w:link w:val="IntensivesZitatZchn"/>
    <w:uiPriority w:val="30"/>
    <w:qFormat/>
    <w:rsid w:val="003E6D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3E6DF1"/>
    <w:rPr>
      <w:i/>
      <w:iCs/>
      <w:color w:val="2F5496" w:themeColor="accent1" w:themeShade="BF"/>
    </w:rPr>
  </w:style>
  <w:style w:type="character" w:styleId="IntensiverVerweis">
    <w:name w:val="Intense Reference"/>
    <w:basedOn w:val="Absatz-Standardschriftart"/>
    <w:uiPriority w:val="32"/>
    <w:qFormat/>
    <w:rsid w:val="003E6DF1"/>
    <w:rPr>
      <w:b/>
      <w:bCs/>
      <w:smallCaps/>
      <w:color w:val="2F5496" w:themeColor="accent1" w:themeShade="BF"/>
      <w:spacing w:val="5"/>
    </w:rPr>
  </w:style>
  <w:style w:type="paragraph" w:styleId="KeinLeerraum">
    <w:name w:val="No Spacing"/>
    <w:uiPriority w:val="1"/>
    <w:qFormat/>
    <w:rsid w:val="006D3F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2197</Words>
  <Characters>13845</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THALER HANNES</dc:creator>
  <cp:keywords/>
  <dc:description/>
  <cp:lastModifiedBy>THALER HANNES</cp:lastModifiedBy>
  <cp:revision>11</cp:revision>
  <dcterms:created xsi:type="dcterms:W3CDTF">2025-07-18T06:40:00Z</dcterms:created>
  <dcterms:modified xsi:type="dcterms:W3CDTF">2025-07-18T07:36:00Z</dcterms:modified>
</cp:coreProperties>
</file>